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4560090F" w:rsidR="00A35CA9" w:rsidRDefault="000110C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«Старо-</w:t>
      </w:r>
      <w:proofErr w:type="spellStart"/>
      <w:r>
        <w:rPr>
          <w:b/>
          <w:bCs/>
          <w:sz w:val="32"/>
          <w:szCs w:val="32"/>
        </w:rPr>
        <w:t>Уруссинская</w:t>
      </w:r>
      <w:proofErr w:type="spellEnd"/>
      <w:r>
        <w:rPr>
          <w:b/>
          <w:bCs/>
          <w:sz w:val="32"/>
          <w:szCs w:val="32"/>
        </w:rPr>
        <w:t xml:space="preserve"> СОШ</w:t>
      </w:r>
      <w:r w:rsidR="00850C8A">
        <w:rPr>
          <w:b/>
          <w:bCs/>
          <w:sz w:val="32"/>
          <w:szCs w:val="32"/>
        </w:rPr>
        <w:t>» на 202</w:t>
      </w:r>
      <w:r w:rsidR="00D05512">
        <w:rPr>
          <w:b/>
          <w:bCs/>
          <w:sz w:val="32"/>
          <w:szCs w:val="32"/>
        </w:rPr>
        <w:t>4</w:t>
      </w:r>
      <w:r w:rsidR="00850C8A">
        <w:rPr>
          <w:b/>
          <w:bCs/>
          <w:sz w:val="32"/>
          <w:szCs w:val="32"/>
        </w:rPr>
        <w:t>-202</w:t>
      </w:r>
      <w:r w:rsidR="00D05512">
        <w:rPr>
          <w:b/>
          <w:bCs/>
          <w:sz w:val="32"/>
          <w:szCs w:val="32"/>
        </w:rPr>
        <w:t>5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4FC15208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0110CC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0110CC">
        <w:rPr>
          <w:rFonts w:ascii="Times New Roman" w:hAnsi="Times New Roman" w:cs="Times New Roman"/>
          <w:sz w:val="24"/>
          <w:szCs w:val="24"/>
        </w:rPr>
        <w:t>2</w:t>
      </w:r>
      <w:r w:rsidR="00D05512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="000110CC">
        <w:rPr>
          <w:rFonts w:ascii="Times New Roman" w:hAnsi="Times New Roman" w:cs="Times New Roman"/>
          <w:sz w:val="24"/>
          <w:szCs w:val="24"/>
        </w:rPr>
        <w:t>.08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D05512">
        <w:rPr>
          <w:rFonts w:ascii="Times New Roman" w:hAnsi="Times New Roman" w:cs="Times New Roman"/>
          <w:sz w:val="24"/>
          <w:szCs w:val="24"/>
        </w:rPr>
        <w:t>4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019835E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17"/>
          <w:b/>
          <w:bCs/>
          <w:color w:val="545454"/>
          <w:sz w:val="23"/>
          <w:szCs w:val="23"/>
        </w:rPr>
        <w:t>Профсоюзная организация школы – это общественная, самоуправляемая организация, объединяющая на добровольных началах работников связанных друг с другом профессиональными интересами.</w:t>
      </w:r>
    </w:p>
    <w:p w14:paraId="475904BC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Цели и задачи первичной профсоюзной организации.</w:t>
      </w:r>
    </w:p>
    <w:p w14:paraId="3D177903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1. Целями и задачами профсоюзной организации школы являются:</w:t>
      </w:r>
    </w:p>
    <w:p w14:paraId="488A4FC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14:paraId="7D23E13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 xml:space="preserve">- общественный </w:t>
      </w:r>
      <w:proofErr w:type="gramStart"/>
      <w:r>
        <w:rPr>
          <w:rStyle w:val="c9"/>
          <w:color w:val="1D1D1D"/>
          <w:sz w:val="23"/>
          <w:szCs w:val="23"/>
        </w:rPr>
        <w:t>контроль за</w:t>
      </w:r>
      <w:proofErr w:type="gramEnd"/>
      <w:r>
        <w:rPr>
          <w:rStyle w:val="c9"/>
          <w:color w:val="1D1D1D"/>
          <w:sz w:val="23"/>
          <w:szCs w:val="23"/>
        </w:rPr>
        <w:t xml:space="preserve"> соблюдением законодательства о труде и охране труда;</w:t>
      </w:r>
    </w:p>
    <w:p w14:paraId="64838C83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улучшение материального положения, укрепление здоровья и повышение жизненного уровня членов Профсоюза;</w:t>
      </w:r>
    </w:p>
    <w:p w14:paraId="25B26AE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48BC4702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79FCF3C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создание условий, обеспечивающих вовлечение членов Профсоюза в профсоюзную работу.</w:t>
      </w:r>
    </w:p>
    <w:p w14:paraId="78225577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2. Для достижения уставных целей профсоюзная организация:</w:t>
      </w:r>
    </w:p>
    <w:p w14:paraId="5835AD71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ведет переговоры с администрацией школы;</w:t>
      </w:r>
    </w:p>
    <w:p w14:paraId="1E4BA198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заключает от имени учителей и других работников образования коллективный договор с администрацией и способствует его реализации;</w:t>
      </w:r>
    </w:p>
    <w:p w14:paraId="5682FA0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-- оказывает непосредственно или через территориальный комитет профсоюза юридическую, материальную помощь членам Профсоюза;</w:t>
      </w:r>
    </w:p>
    <w:p w14:paraId="79BE5553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 xml:space="preserve">- осуществляет непосредственно или через соответствующие органы Профсоюза общественный </w:t>
      </w:r>
      <w:proofErr w:type="gramStart"/>
      <w:r>
        <w:rPr>
          <w:rStyle w:val="c9"/>
          <w:color w:val="1D1D1D"/>
          <w:sz w:val="23"/>
          <w:szCs w:val="23"/>
        </w:rPr>
        <w:t>контроль за</w:t>
      </w:r>
      <w:proofErr w:type="gramEnd"/>
      <w:r>
        <w:rPr>
          <w:rStyle w:val="c9"/>
          <w:color w:val="1D1D1D"/>
          <w:sz w:val="23"/>
          <w:szCs w:val="23"/>
        </w:rPr>
        <w:t xml:space="preserve"> соблюдением трудового законодательства, правил и норм охраны труда в отношении членов Профсоюза;</w:t>
      </w:r>
    </w:p>
    <w:p w14:paraId="15DC443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представляет интересы членов Профсоюза (по их поручению) при рассмотрении индивидуальных трудовых споров;</w:t>
      </w:r>
    </w:p>
    <w:p w14:paraId="3E32D85D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участвует в урегулировании коллективных трудовых споров (конфликтов) в соответствии с действующим законодательством РФ;</w:t>
      </w:r>
    </w:p>
    <w:p w14:paraId="3FA33975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</w:t>
      </w:r>
    </w:p>
    <w:p w14:paraId="73E016E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участвует в избирательных кампаниях в соответствии с федеральным и местным законодательством о выборах;</w:t>
      </w:r>
    </w:p>
    <w:p w14:paraId="76DB1D6A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осуществляет информационное обеспечение членов Профсоюза, разъяснение действий Профсоюза в ходе коллективных акций;</w:t>
      </w:r>
    </w:p>
    <w:p w14:paraId="4F045D9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 xml:space="preserve">- доводит до сведения </w:t>
      </w:r>
      <w:proofErr w:type="gramStart"/>
      <w:r>
        <w:rPr>
          <w:rStyle w:val="c9"/>
          <w:color w:val="1D1D1D"/>
          <w:sz w:val="23"/>
          <w:szCs w:val="23"/>
        </w:rPr>
        <w:t>членов Профсоюза решения выборных органов вышестоящих организаций Профсоюза</w:t>
      </w:r>
      <w:proofErr w:type="gramEnd"/>
      <w:r>
        <w:rPr>
          <w:rStyle w:val="c9"/>
          <w:color w:val="1D1D1D"/>
          <w:sz w:val="23"/>
          <w:szCs w:val="23"/>
        </w:rPr>
        <w:t>;</w:t>
      </w:r>
    </w:p>
    <w:p w14:paraId="75888F2D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осуществляет обучение профсоюзного актива, содействует повышению квалификации членов Профсоюза;</w:t>
      </w:r>
    </w:p>
    <w:p w14:paraId="12E9993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осуществляет другие виды деятельности, предусмотренные Уставом Профсоюза.</w:t>
      </w:r>
    </w:p>
    <w:p w14:paraId="26A70A1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Члены Профсоюза, состоящие на учете в профсоюзной организации школы</w:t>
      </w:r>
      <w:proofErr w:type="gramStart"/>
      <w:r>
        <w:rPr>
          <w:rStyle w:val="c2"/>
          <w:b/>
          <w:bCs/>
          <w:color w:val="1D1D1D"/>
          <w:sz w:val="23"/>
          <w:szCs w:val="23"/>
        </w:rPr>
        <w:t> </w:t>
      </w:r>
      <w:r>
        <w:rPr>
          <w:rStyle w:val="c9"/>
          <w:color w:val="1D1D1D"/>
          <w:sz w:val="23"/>
          <w:szCs w:val="23"/>
        </w:rPr>
        <w:t>:</w:t>
      </w:r>
      <w:proofErr w:type="gramEnd"/>
    </w:p>
    <w:p w14:paraId="713A5EDB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имеют право</w:t>
      </w:r>
      <w:r>
        <w:rPr>
          <w:rStyle w:val="c9"/>
          <w:color w:val="1D1D1D"/>
          <w:sz w:val="23"/>
          <w:szCs w:val="23"/>
        </w:rPr>
        <w:t>:</w:t>
      </w:r>
    </w:p>
    <w:p w14:paraId="6755DD3C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lastRenderedPageBreak/>
        <w:t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14:paraId="6415335E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получать премии и иные поощрения из профсоюзного бюджета за активное участие в профсоюзной деятельности.</w:t>
      </w:r>
    </w:p>
    <w:p w14:paraId="1C607E8F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b/>
          <w:bCs/>
          <w:color w:val="1D1D1D"/>
          <w:sz w:val="23"/>
          <w:szCs w:val="23"/>
        </w:rPr>
        <w:t>несут обязанности:</w:t>
      </w:r>
    </w:p>
    <w:p w14:paraId="3CE3EC85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содействовать выполнению решений профсоюзных собраний и профкома школы;</w:t>
      </w:r>
    </w:p>
    <w:p w14:paraId="0EF5897B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</w:t>
      </w:r>
    </w:p>
    <w:p w14:paraId="7CA7DB0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9"/>
          <w:color w:val="1D1D1D"/>
          <w:sz w:val="23"/>
          <w:szCs w:val="23"/>
        </w:rPr>
        <w:t>- участвовать в работе соответствующих территориальных профсоюзных конференций в случае избрания делегатом;</w:t>
      </w:r>
    </w:p>
    <w:p w14:paraId="4E8A3684" w14:textId="77777777" w:rsidR="007C1676" w:rsidRDefault="007C1676" w:rsidP="007C1676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6"/>
          <w:color w:val="1D1D1D"/>
          <w:sz w:val="23"/>
          <w:szCs w:val="23"/>
        </w:rPr>
        <w:t>- проявлять солидарность с членами Профсоюза в защите их прав.</w:t>
      </w: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61B436DB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F01D46B" w:rsidR="00D24F45" w:rsidRPr="00B47B0B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78315EC4" w14:textId="22067222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2037A710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2A95F80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472DEADC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ка на профсоюзное издание «</w:t>
            </w:r>
            <w:proofErr w:type="gramStart"/>
            <w:r w:rsidR="000110CC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4BE10F04" w14:textId="527E5AF5" w:rsidR="000110CC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0B380A04" w:rsidR="00471CE4" w:rsidRPr="00B47B0B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1409F7FA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186" w:type="dxa"/>
          </w:tcPr>
          <w:p w14:paraId="44A90AD2" w14:textId="0BFF9A06" w:rsidR="00925A03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67C4A07C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25103963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0110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31E933EB" w:rsidR="00925A03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2D5071EE" w:rsidR="00471CE4" w:rsidRPr="00B47B0B" w:rsidRDefault="000110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646B9779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</w:t>
      </w:r>
      <w:r w:rsidR="000110CC">
        <w:rPr>
          <w:rFonts w:ascii="Times New Roman" w:hAnsi="Times New Roman" w:cs="Times New Roman"/>
          <w:sz w:val="24"/>
          <w:szCs w:val="24"/>
        </w:rPr>
        <w:t>С.Ф. Рафикова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110CC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7C1676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05512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C1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7C1676"/>
  </w:style>
  <w:style w:type="character" w:customStyle="1" w:styleId="c2">
    <w:name w:val="c2"/>
    <w:basedOn w:val="a0"/>
    <w:rsid w:val="007C1676"/>
  </w:style>
  <w:style w:type="character" w:customStyle="1" w:styleId="c9">
    <w:name w:val="c9"/>
    <w:basedOn w:val="a0"/>
    <w:rsid w:val="007C1676"/>
  </w:style>
  <w:style w:type="character" w:customStyle="1" w:styleId="c26">
    <w:name w:val="c26"/>
    <w:basedOn w:val="a0"/>
    <w:rsid w:val="007C16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C1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7C1676"/>
  </w:style>
  <w:style w:type="character" w:customStyle="1" w:styleId="c2">
    <w:name w:val="c2"/>
    <w:basedOn w:val="a0"/>
    <w:rsid w:val="007C1676"/>
  </w:style>
  <w:style w:type="character" w:customStyle="1" w:styleId="c9">
    <w:name w:val="c9"/>
    <w:basedOn w:val="a0"/>
    <w:rsid w:val="007C1676"/>
  </w:style>
  <w:style w:type="character" w:customStyle="1" w:styleId="c26">
    <w:name w:val="c26"/>
    <w:basedOn w:val="a0"/>
    <w:rsid w:val="007C16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2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1366</Words>
  <Characters>7790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32</cp:lastModifiedBy>
  <cp:revision>2</cp:revision>
  <dcterms:created xsi:type="dcterms:W3CDTF">2025-02-28T05:26:00Z</dcterms:created>
  <dcterms:modified xsi:type="dcterms:W3CDTF">2025-02-28T05:26:00Z</dcterms:modified>
</cp:coreProperties>
</file>